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3DE062C0" w:rsidR="005F13F0" w:rsidRPr="00880218" w:rsidRDefault="00533D59" w:rsidP="004C776F">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 xml:space="preserve">irkimo dokumentų popierinio varianto. </w:t>
      </w:r>
      <w:r w:rsidRPr="00414F26">
        <w:rPr>
          <w:rFonts w:cstheme="minorHAnsi"/>
        </w:rPr>
        <w:lastRenderedPageBreak/>
        <w:t>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lastRenderedPageBreak/>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lastRenderedPageBreak/>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w:t>
      </w:r>
      <w:r w:rsidR="00C52286">
        <w:rPr>
          <w:rFonts w:cstheme="minorHAnsi"/>
        </w:rPr>
        <w:lastRenderedPageBreak/>
        <w:t xml:space="preserve">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w:t>
      </w:r>
      <w:r w:rsidRPr="00692A55">
        <w:rPr>
          <w:rFonts w:eastAsia="Times New Roman" w:cstheme="minorHAnsi"/>
          <w:color w:val="000000"/>
        </w:rPr>
        <w:lastRenderedPageBreak/>
        <w:t xml:space="preserve">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bookmarkStart w:id="47" w:name="_Hlk201736856"/>
      <w:r w:rsidRPr="008560B7">
        <w:rPr>
          <w:rFonts w:cstheme="minorHAnsi"/>
          <w:highlight w:val="yellow"/>
        </w:rPr>
        <w:t>14</w:t>
      </w:r>
      <w:r w:rsidR="00470DDE" w:rsidRPr="008560B7">
        <w:rPr>
          <w:rFonts w:cstheme="minorHAnsi"/>
          <w:highlight w:val="yellow"/>
        </w:rPr>
        <w:t xml:space="preserve">.1. </w:t>
      </w:r>
      <w:r w:rsidR="001328D8" w:rsidRPr="008560B7">
        <w:rPr>
          <w:rFonts w:cstheme="minorHAnsi"/>
          <w:highlight w:val="yellow"/>
        </w:rPr>
        <w:t xml:space="preserve">Tiekėjo </w:t>
      </w:r>
      <w:r w:rsidR="002A5BC8" w:rsidRPr="008560B7">
        <w:rPr>
          <w:rFonts w:cstheme="minorHAnsi"/>
          <w:highlight w:val="yellow"/>
        </w:rPr>
        <w:t xml:space="preserve">pateiktas </w:t>
      </w:r>
      <w:r w:rsidR="001328D8" w:rsidRPr="008560B7">
        <w:rPr>
          <w:rFonts w:cstheme="minorHAnsi"/>
          <w:highlight w:val="yellow"/>
        </w:rPr>
        <w:t>p</w:t>
      </w:r>
      <w:r w:rsidR="002A5BC8" w:rsidRPr="008560B7">
        <w:rPr>
          <w:rFonts w:cstheme="minorHAnsi"/>
          <w:highlight w:val="yellow"/>
        </w:rPr>
        <w:t>asiūlymas yra atmetamas</w:t>
      </w:r>
      <w:r w:rsidR="000B0988" w:rsidRPr="008560B7">
        <w:rPr>
          <w:rFonts w:cstheme="minorHAnsi"/>
          <w:highlight w:val="yellow"/>
        </w:rPr>
        <w:t xml:space="preserve"> / </w:t>
      </w:r>
      <w:r w:rsidR="00E46ACC" w:rsidRPr="008560B7">
        <w:rPr>
          <w:rFonts w:cstheme="minorHAnsi"/>
          <w:highlight w:val="yellow"/>
        </w:rPr>
        <w:t xml:space="preserve">tiekėjas </w:t>
      </w:r>
      <w:r w:rsidR="002A5BC8" w:rsidRPr="008560B7">
        <w:rPr>
          <w:rFonts w:cstheme="minorHAnsi"/>
          <w:highlight w:val="yellow"/>
        </w:rPr>
        <w:t xml:space="preserve">pašalinamas iš </w:t>
      </w:r>
      <w:r w:rsidR="009C2D43" w:rsidRPr="008560B7">
        <w:rPr>
          <w:rFonts w:cstheme="minorHAnsi"/>
          <w:highlight w:val="yellow"/>
        </w:rPr>
        <w:t>p</w:t>
      </w:r>
      <w:r w:rsidR="002A5BC8" w:rsidRPr="008560B7">
        <w:rPr>
          <w:rFonts w:cstheme="minorHAnsi"/>
          <w:highlight w:val="yellow"/>
        </w:rPr>
        <w:t>irkimo procedūros, jeigu yra bent viena iš šių sąlygų:</w:t>
      </w:r>
    </w:p>
    <w:bookmarkEnd w:id="47"/>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bookmarkStart w:id="48" w:name="_Hlk201736865"/>
      <w:r w:rsidRPr="008560B7">
        <w:rPr>
          <w:rFonts w:eastAsia="Arial" w:cstheme="minorHAnsi"/>
          <w:color w:val="000000" w:themeColor="text1"/>
          <w:highlight w:val="yellow"/>
        </w:rPr>
        <w:t xml:space="preserve">14.1.7. </w:t>
      </w:r>
      <w:r w:rsidR="00792DC0" w:rsidRPr="008560B7">
        <w:rPr>
          <w:rFonts w:eastAsia="Arial" w:cstheme="minorHAnsi"/>
          <w:color w:val="000000" w:themeColor="text1"/>
          <w:highlight w:val="yellow"/>
        </w:rPr>
        <w:t>p</w:t>
      </w:r>
      <w:r w:rsidR="5C1D5905" w:rsidRPr="008560B7">
        <w:rPr>
          <w:rFonts w:eastAsia="Arial" w:cstheme="minorHAnsi"/>
          <w:color w:val="000000" w:themeColor="text1"/>
          <w:highlight w:val="yellow"/>
        </w:rPr>
        <w:t xml:space="preserve">asiūlyta kaina </w:t>
      </w:r>
      <w:r w:rsidR="00792DC0" w:rsidRPr="008560B7">
        <w:rPr>
          <w:rFonts w:eastAsia="Arial" w:cstheme="minorHAnsi"/>
          <w:color w:val="000000" w:themeColor="text1"/>
          <w:highlight w:val="yellow"/>
        </w:rPr>
        <w:t xml:space="preserve">perkančiajai organizacijai </w:t>
      </w:r>
      <w:r w:rsidR="5C1D5905" w:rsidRPr="008560B7">
        <w:rPr>
          <w:rFonts w:eastAsia="Arial" w:cstheme="minorHAnsi"/>
          <w:color w:val="000000" w:themeColor="text1"/>
          <w:highlight w:val="yellow"/>
        </w:rPr>
        <w:t xml:space="preserve">yra per didelė ir </w:t>
      </w:r>
      <w:r w:rsidR="5C1D5905" w:rsidRPr="008560B7">
        <w:rPr>
          <w:rFonts w:cstheme="minorHAnsi"/>
          <w:highlight w:val="yellow"/>
        </w:rPr>
        <w:t>nepriimtina</w:t>
      </w:r>
      <w:r w:rsidR="570DF3E0" w:rsidRPr="008560B7">
        <w:rPr>
          <w:rFonts w:cstheme="minorHAnsi"/>
          <w:highlight w:val="yellow"/>
        </w:rPr>
        <w:t>, išskyrus VPĮ 45 str. 1 d. 5 p. numatytus atvejus</w:t>
      </w:r>
      <w:r w:rsidR="5C1D5905" w:rsidRPr="008560B7">
        <w:rPr>
          <w:rFonts w:cstheme="minorHAnsi"/>
          <w:highlight w:val="yellow"/>
        </w:rPr>
        <w:t>. Jeigu šiuo pagrindu atmetamas ekonomiškai</w:t>
      </w:r>
      <w:r w:rsidR="5C1D5905" w:rsidRPr="008560B7">
        <w:rPr>
          <w:rFonts w:eastAsia="Arial" w:cstheme="minorHAnsi"/>
          <w:color w:val="000000" w:themeColor="text1"/>
          <w:highlight w:val="yellow"/>
        </w:rPr>
        <w:t xml:space="preserve"> naudingiausias </w:t>
      </w:r>
      <w:r w:rsidR="00385F78" w:rsidRPr="008560B7">
        <w:rPr>
          <w:rFonts w:eastAsia="Arial" w:cstheme="minorHAnsi"/>
          <w:color w:val="000000" w:themeColor="text1"/>
          <w:highlight w:val="yellow"/>
        </w:rPr>
        <w:t>p</w:t>
      </w:r>
      <w:r w:rsidR="5C1D5905" w:rsidRPr="008560B7">
        <w:rPr>
          <w:rFonts w:eastAsia="Arial" w:cstheme="minorHAnsi"/>
          <w:color w:val="000000" w:themeColor="text1"/>
          <w:highlight w:val="yellow"/>
        </w:rPr>
        <w:t xml:space="preserve">asiūlymas, </w:t>
      </w:r>
      <w:r w:rsidR="006449F0" w:rsidRPr="008560B7">
        <w:rPr>
          <w:highlight w:val="yellow"/>
        </w:rPr>
        <w:t xml:space="preserve">o </w:t>
      </w:r>
      <w:r w:rsidR="006449F0" w:rsidRPr="008560B7">
        <w:rPr>
          <w:color w:val="000000"/>
          <w:highlight w:val="yellow"/>
        </w:rPr>
        <w:t>perkančioji organizacija pirkimo dokumentuose nėra nurodžiusi pirkimui skirtų lėšų sumos</w:t>
      </w:r>
      <w:r w:rsidR="006449F0" w:rsidRPr="008560B7">
        <w:rPr>
          <w:rFonts w:eastAsia="Arial" w:cstheme="minorHAnsi"/>
          <w:color w:val="000000" w:themeColor="text1"/>
          <w:highlight w:val="yellow"/>
        </w:rPr>
        <w:t xml:space="preserve">, </w:t>
      </w:r>
      <w:r w:rsidR="5C1D5905" w:rsidRPr="008560B7">
        <w:rPr>
          <w:rFonts w:eastAsia="Arial" w:cstheme="minorHAnsi"/>
          <w:color w:val="000000" w:themeColor="text1"/>
          <w:highlight w:val="yellow"/>
        </w:rPr>
        <w:t xml:space="preserve">kiti </w:t>
      </w:r>
      <w:r w:rsidR="00385F78" w:rsidRPr="008560B7">
        <w:rPr>
          <w:rFonts w:eastAsia="Arial" w:cstheme="minorHAnsi"/>
          <w:color w:val="000000" w:themeColor="text1"/>
          <w:highlight w:val="yellow"/>
        </w:rPr>
        <w:t>p</w:t>
      </w:r>
      <w:r w:rsidR="5C1D5905" w:rsidRPr="008560B7">
        <w:rPr>
          <w:rFonts w:eastAsia="Arial" w:cstheme="minorHAnsi"/>
          <w:color w:val="000000" w:themeColor="text1"/>
          <w:highlight w:val="yellow"/>
        </w:rPr>
        <w:t>asiūlymai negali būti nustatyti laimėjusiais;</w:t>
      </w:r>
    </w:p>
    <w:bookmarkEnd w:id="48"/>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9" w:name="_Ref40443104"/>
      <w:bookmarkStart w:id="50" w:name="_Toc48053180"/>
      <w:bookmarkStart w:id="51" w:name="_Toc85698582"/>
      <w:bookmarkStart w:id="52" w:name="_Toc86176533"/>
      <w:bookmarkStart w:id="53" w:name="_Toc134703663"/>
      <w:r w:rsidRPr="001566DB">
        <w:rPr>
          <w:rFonts w:asciiTheme="minorHAnsi" w:hAnsiTheme="minorHAnsi" w:cstheme="minorHAnsi"/>
          <w:b/>
          <w:bCs/>
          <w:color w:val="002060"/>
        </w:rPr>
        <w:t>Pasiūlymų eilė ir laimėtojo nustatymas</w:t>
      </w:r>
      <w:bookmarkEnd w:id="49"/>
      <w:bookmarkEnd w:id="50"/>
      <w:bookmarkEnd w:id="51"/>
      <w:bookmarkEnd w:id="52"/>
      <w:bookmarkEnd w:id="53"/>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4" w:name="_Ref40443308"/>
      <w:bookmarkStart w:id="55"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6" w:name="_Toc85698583"/>
      <w:bookmarkStart w:id="57" w:name="_Toc86176534"/>
      <w:bookmarkStart w:id="58" w:name="_Toc134703664"/>
      <w:r w:rsidRPr="001566DB">
        <w:rPr>
          <w:rFonts w:asciiTheme="minorHAnsi" w:hAnsiTheme="minorHAnsi" w:cstheme="minorHAnsi"/>
          <w:b/>
          <w:bCs/>
          <w:color w:val="002060"/>
        </w:rPr>
        <w:t>Informavimas apie pirkimo procedūrų rezultatus</w:t>
      </w:r>
      <w:bookmarkEnd w:id="54"/>
      <w:bookmarkEnd w:id="55"/>
      <w:bookmarkEnd w:id="56"/>
      <w:bookmarkEnd w:id="57"/>
      <w:bookmarkEnd w:id="58"/>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9" w:name="_Ref39425999"/>
      <w:bookmarkStart w:id="60" w:name="_Ref39426005"/>
      <w:bookmarkStart w:id="61"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2" w:name="_Toc85698584"/>
      <w:bookmarkStart w:id="63" w:name="_Toc86176535"/>
      <w:bookmarkStart w:id="64" w:name="_Toc124749448"/>
      <w:bookmarkStart w:id="65" w:name="_Toc134703665"/>
      <w:r w:rsidRPr="001566DB">
        <w:rPr>
          <w:rFonts w:asciiTheme="minorHAnsi" w:hAnsiTheme="minorHAnsi" w:cstheme="minorHAnsi"/>
          <w:b/>
          <w:bCs/>
          <w:color w:val="002060"/>
        </w:rPr>
        <w:t>Sutarties sudarymas</w:t>
      </w:r>
      <w:bookmarkEnd w:id="59"/>
      <w:bookmarkEnd w:id="60"/>
      <w:bookmarkEnd w:id="61"/>
      <w:bookmarkEnd w:id="62"/>
      <w:bookmarkEnd w:id="63"/>
      <w:bookmarkEnd w:id="64"/>
      <w:bookmarkEnd w:id="65"/>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6" w:name="_Toc85698585"/>
      <w:bookmarkStart w:id="67" w:name="_Toc86176536"/>
      <w:bookmarkStart w:id="68" w:name="_Toc124749449"/>
      <w:bookmarkStart w:id="69"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6"/>
      <w:bookmarkEnd w:id="67"/>
      <w:bookmarkEnd w:id="68"/>
      <w:bookmarkEnd w:id="69"/>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C776F">
      <w:headerReference w:type="defaul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7E422" w14:textId="77777777" w:rsidR="00DC5B89" w:rsidRDefault="00DC5B89" w:rsidP="00D05666">
      <w:r>
        <w:separator/>
      </w:r>
    </w:p>
  </w:endnote>
  <w:endnote w:type="continuationSeparator" w:id="0">
    <w:p w14:paraId="3FDCABD1" w14:textId="77777777" w:rsidR="00DC5B89" w:rsidRDefault="00DC5B89" w:rsidP="00D05666">
      <w:r>
        <w:continuationSeparator/>
      </w:r>
    </w:p>
  </w:endnote>
  <w:endnote w:type="continuationNotice" w:id="1">
    <w:p w14:paraId="2CF0A92D" w14:textId="77777777" w:rsidR="00DC5B89" w:rsidRDefault="00DC5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C2EEF" w14:textId="77777777" w:rsidR="00DC5B89" w:rsidRDefault="00DC5B89" w:rsidP="00D05666">
      <w:r>
        <w:separator/>
      </w:r>
    </w:p>
  </w:footnote>
  <w:footnote w:type="continuationSeparator" w:id="0">
    <w:p w14:paraId="48BAB659" w14:textId="77777777" w:rsidR="00DC5B89" w:rsidRDefault="00DC5B89" w:rsidP="00D05666">
      <w:r>
        <w:continuationSeparator/>
      </w:r>
    </w:p>
  </w:footnote>
  <w:footnote w:type="continuationNotice" w:id="1">
    <w:p w14:paraId="166DFFF9" w14:textId="77777777" w:rsidR="00DC5B89" w:rsidRDefault="00DC5B8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2CAF"/>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F7C"/>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76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AD4"/>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0B7"/>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21FD"/>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5B89"/>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52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5AD4"/>
    <w:rsid w:val="005F2398"/>
    <w:rsid w:val="006A23CE"/>
    <w:rsid w:val="006B5500"/>
    <w:rsid w:val="007C0D0E"/>
    <w:rsid w:val="008641DC"/>
    <w:rsid w:val="00902E29"/>
    <w:rsid w:val="00951837"/>
    <w:rsid w:val="00A121FD"/>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33278</Words>
  <Characters>18970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Talačkienė Ingrida</cp:lastModifiedBy>
  <cp:revision>4</cp:revision>
  <dcterms:created xsi:type="dcterms:W3CDTF">2024-11-27T12:11:00Z</dcterms:created>
  <dcterms:modified xsi:type="dcterms:W3CDTF">2025-06-25T06:54:00Z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